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CDEF" w14:textId="77777777" w:rsidR="00C16302" w:rsidRDefault="008C0A88">
      <w:pPr>
        <w:pStyle w:val="Body"/>
        <w:jc w:val="center"/>
        <w:rPr>
          <w:b/>
          <w:bCs/>
        </w:rPr>
      </w:pPr>
      <w:r>
        <w:rPr>
          <w:b/>
          <w:bCs/>
        </w:rPr>
        <w:t>Minutes of Biddenham Village Hall Charity</w:t>
      </w:r>
    </w:p>
    <w:p w14:paraId="3FE12CCE" w14:textId="77777777" w:rsidR="00C16302" w:rsidRDefault="008C0A88">
      <w:pPr>
        <w:pStyle w:val="Body"/>
        <w:jc w:val="center"/>
        <w:rPr>
          <w:b/>
          <w:bCs/>
        </w:rPr>
      </w:pPr>
      <w:r>
        <w:rPr>
          <w:b/>
          <w:bCs/>
        </w:rPr>
        <w:t>Annual General Meeting</w:t>
      </w:r>
    </w:p>
    <w:p w14:paraId="3C80B2A7" w14:textId="77777777" w:rsidR="00C16302" w:rsidRDefault="008C0A88">
      <w:pPr>
        <w:pStyle w:val="Body"/>
        <w:jc w:val="center"/>
        <w:rPr>
          <w:b/>
          <w:bCs/>
        </w:rPr>
      </w:pPr>
      <w:r>
        <w:rPr>
          <w:b/>
          <w:bCs/>
        </w:rPr>
        <w:t xml:space="preserve">Tuesday </w:t>
      </w:r>
      <w:r w:rsidR="00031CAC">
        <w:rPr>
          <w:b/>
          <w:bCs/>
        </w:rPr>
        <w:t>1</w:t>
      </w:r>
      <w:r w:rsidR="00031CAC" w:rsidRPr="00031CAC">
        <w:rPr>
          <w:b/>
          <w:bCs/>
          <w:vertAlign w:val="superscript"/>
        </w:rPr>
        <w:t>st</w:t>
      </w:r>
      <w:r w:rsidR="00031CAC">
        <w:rPr>
          <w:b/>
          <w:bCs/>
        </w:rPr>
        <w:t xml:space="preserve"> </w:t>
      </w:r>
      <w:r>
        <w:rPr>
          <w:b/>
          <w:bCs/>
        </w:rPr>
        <w:t>November 201</w:t>
      </w:r>
      <w:r w:rsidR="00031CAC">
        <w:rPr>
          <w:b/>
          <w:bCs/>
        </w:rPr>
        <w:t>6</w:t>
      </w:r>
    </w:p>
    <w:p w14:paraId="30528603" w14:textId="77777777" w:rsidR="00C16302" w:rsidRDefault="00C16302">
      <w:pPr>
        <w:pStyle w:val="Body"/>
        <w:jc w:val="center"/>
      </w:pPr>
    </w:p>
    <w:p w14:paraId="68EBF6A8" w14:textId="77777777" w:rsidR="00C16302" w:rsidRDefault="008C0A88">
      <w:pPr>
        <w:pStyle w:val="Body"/>
        <w:rPr>
          <w:b/>
          <w:bCs/>
        </w:rPr>
      </w:pPr>
      <w:r>
        <w:rPr>
          <w:b/>
          <w:bCs/>
        </w:rPr>
        <w:t>Present</w:t>
      </w:r>
    </w:p>
    <w:p w14:paraId="3F627581" w14:textId="77777777" w:rsidR="00C30DFA" w:rsidRDefault="00C30DFA">
      <w:pPr>
        <w:pStyle w:val="Body"/>
      </w:pPr>
    </w:p>
    <w:p w14:paraId="3F42B3F9" w14:textId="77777777" w:rsidR="00C16302" w:rsidRPr="00C30DFA" w:rsidRDefault="00C30DFA">
      <w:pPr>
        <w:pStyle w:val="Body"/>
        <w:rPr>
          <w:b/>
        </w:rPr>
      </w:pPr>
      <w:r w:rsidRPr="00C30DFA">
        <w:rPr>
          <w:b/>
        </w:rPr>
        <w:t>Committee</w:t>
      </w:r>
      <w:r>
        <w:rPr>
          <w:b/>
        </w:rPr>
        <w:t>:</w:t>
      </w:r>
    </w:p>
    <w:p w14:paraId="7CFF36B0" w14:textId="77777777" w:rsidR="00C30DFA" w:rsidRDefault="00C30DFA">
      <w:pPr>
        <w:pStyle w:val="Body"/>
      </w:pPr>
    </w:p>
    <w:p w14:paraId="65E1F8F8" w14:textId="717BC2E0" w:rsidR="00031CAC" w:rsidRDefault="009513BE">
      <w:pPr>
        <w:pStyle w:val="Body"/>
      </w:pPr>
      <w:r>
        <w:t>Phil Inness</w:t>
      </w:r>
      <w:r w:rsidR="002D0D48">
        <w:t xml:space="preserve"> </w:t>
      </w:r>
      <w:r w:rsidR="00031CAC">
        <w:t>(Chair)</w:t>
      </w:r>
      <w:r w:rsidR="00031CAC">
        <w:tab/>
      </w:r>
      <w:r w:rsidR="00031CAC">
        <w:tab/>
      </w:r>
      <w:r w:rsidR="00031CAC">
        <w:tab/>
      </w:r>
      <w:r w:rsidR="00031CAC">
        <w:tab/>
      </w:r>
      <w:r w:rsidR="00031CAC">
        <w:tab/>
        <w:t xml:space="preserve">Martin Hosegood </w:t>
      </w:r>
      <w:proofErr w:type="gramStart"/>
      <w:r w:rsidR="00031CAC">
        <w:t xml:space="preserve">  </w:t>
      </w:r>
      <w:r>
        <w:t xml:space="preserve"> </w:t>
      </w:r>
      <w:r w:rsidR="00031CAC">
        <w:t>(</w:t>
      </w:r>
      <w:proofErr w:type="gramEnd"/>
      <w:r w:rsidR="00031CAC">
        <w:t>Vice Chair)</w:t>
      </w:r>
    </w:p>
    <w:p w14:paraId="291925D3" w14:textId="77777777" w:rsidR="00031CAC" w:rsidRDefault="00031CAC">
      <w:pPr>
        <w:pStyle w:val="Body"/>
      </w:pPr>
      <w:r>
        <w:t>Pat Edmunds (Bookings Officer)</w:t>
      </w:r>
      <w:r>
        <w:tab/>
      </w:r>
      <w:r>
        <w:tab/>
      </w:r>
      <w:r>
        <w:tab/>
        <w:t>Jenny Williams   (</w:t>
      </w:r>
      <w:r w:rsidR="002D0D48">
        <w:t xml:space="preserve">Assistant </w:t>
      </w:r>
      <w:r>
        <w:t>Booking</w:t>
      </w:r>
      <w:r w:rsidR="002D0D48">
        <w:t>s</w:t>
      </w:r>
      <w:r>
        <w:t xml:space="preserve"> Officer)</w:t>
      </w:r>
    </w:p>
    <w:p w14:paraId="44CCE06D" w14:textId="77777777" w:rsidR="00C16302" w:rsidRDefault="00031CAC">
      <w:pPr>
        <w:pStyle w:val="Body"/>
      </w:pPr>
      <w:r>
        <w:t>David Watson   (Technical Officer)</w:t>
      </w:r>
      <w:r>
        <w:tab/>
      </w:r>
      <w:r>
        <w:tab/>
      </w:r>
      <w:r>
        <w:tab/>
      </w:r>
      <w:r w:rsidR="008C0A88">
        <w:t xml:space="preserve">John </w:t>
      </w:r>
      <w:r w:rsidR="002D0D48">
        <w:t>Greengrass   (</w:t>
      </w:r>
      <w:r w:rsidR="008C0A88">
        <w:t>Dep Technical Officer)</w:t>
      </w:r>
    </w:p>
    <w:p w14:paraId="02CA8819" w14:textId="77777777" w:rsidR="00C16302" w:rsidRDefault="00031CAC">
      <w:pPr>
        <w:pStyle w:val="Body"/>
      </w:pPr>
      <w:r>
        <w:t>Fiona Kraus   (Secretary)</w:t>
      </w:r>
      <w:r>
        <w:tab/>
      </w:r>
      <w:r>
        <w:tab/>
      </w:r>
      <w:r>
        <w:tab/>
      </w:r>
      <w:r>
        <w:tab/>
      </w:r>
      <w:r w:rsidR="008C0A88">
        <w:t>Richard Harris   (Assistant Secretary)</w:t>
      </w:r>
    </w:p>
    <w:p w14:paraId="2ED3DA09" w14:textId="1A6F04B9" w:rsidR="00031CAC" w:rsidRDefault="009513BE" w:rsidP="009513BE">
      <w:pPr>
        <w:pStyle w:val="Body"/>
      </w:pPr>
      <w:r>
        <w:t xml:space="preserve">Liz </w:t>
      </w:r>
      <w:proofErr w:type="gramStart"/>
      <w:r>
        <w:t xml:space="preserve">Watson  </w:t>
      </w:r>
      <w:r w:rsidR="008C0A88">
        <w:t>(</w:t>
      </w:r>
      <w:proofErr w:type="gramEnd"/>
      <w:r w:rsidR="008C0A88">
        <w:t>Treasurer)</w:t>
      </w:r>
      <w:r w:rsidR="00031CAC">
        <w:tab/>
      </w:r>
      <w:r w:rsidR="00031CAC">
        <w:tab/>
      </w:r>
      <w:r w:rsidR="00031CAC">
        <w:tab/>
      </w:r>
      <w:r w:rsidR="00031CAC">
        <w:tab/>
        <w:t xml:space="preserve">George Metcalf </w:t>
      </w:r>
      <w:r w:rsidR="002D0D48">
        <w:t xml:space="preserve"> </w:t>
      </w:r>
      <w:r>
        <w:t xml:space="preserve"> </w:t>
      </w:r>
      <w:r w:rsidR="002D0D48">
        <w:t xml:space="preserve"> </w:t>
      </w:r>
      <w:r w:rsidR="00031CAC">
        <w:t>(Gardeners</w:t>
      </w:r>
      <w:r>
        <w:t>’</w:t>
      </w:r>
      <w:r w:rsidR="00031CAC">
        <w:t xml:space="preserve"> Association)</w:t>
      </w:r>
    </w:p>
    <w:p w14:paraId="10605288" w14:textId="2D06DB71" w:rsidR="00C16302" w:rsidRDefault="009513BE">
      <w:pPr>
        <w:pStyle w:val="Body"/>
      </w:pPr>
      <w:r>
        <w:t xml:space="preserve">Yvonne Gee   </w:t>
      </w:r>
      <w:r w:rsidR="00C30DFA">
        <w:t>(Biddenham Under 5s)</w:t>
      </w:r>
      <w:r w:rsidR="00C30DFA">
        <w:tab/>
      </w:r>
      <w:r w:rsidR="00C30DFA">
        <w:tab/>
      </w:r>
      <w:bookmarkStart w:id="0" w:name="_GoBack"/>
      <w:bookmarkEnd w:id="0"/>
      <w:r>
        <w:t>Tom Pe</w:t>
      </w:r>
      <w:r w:rsidR="004D44AF">
        <w:t>rry   (St James</w:t>
      </w:r>
      <w:r w:rsidR="00F11499">
        <w:t>’</w:t>
      </w:r>
      <w:r w:rsidR="004D44AF">
        <w:t xml:space="preserve"> School</w:t>
      </w:r>
      <w:r w:rsidR="008C0A88">
        <w:t>)</w:t>
      </w:r>
    </w:p>
    <w:p w14:paraId="5A4AEBEB" w14:textId="77777777" w:rsidR="00C30DFA" w:rsidRDefault="00C30DFA">
      <w:pPr>
        <w:pStyle w:val="Body"/>
      </w:pPr>
      <w:r>
        <w:t xml:space="preserve">Julia Johnson </w:t>
      </w:r>
      <w:r w:rsidR="002D0D48">
        <w:t xml:space="preserve">  </w:t>
      </w:r>
      <w:r>
        <w:t>(St J</w:t>
      </w:r>
      <w:r w:rsidR="0078283E">
        <w:t>ame</w:t>
      </w:r>
      <w:r>
        <w:t>s</w:t>
      </w:r>
      <w:r w:rsidR="00F11499">
        <w:t>’</w:t>
      </w:r>
      <w:r>
        <w:t xml:space="preserve"> PCC)</w:t>
      </w:r>
      <w:r>
        <w:tab/>
      </w:r>
      <w:r>
        <w:tab/>
      </w:r>
      <w:r>
        <w:tab/>
        <w:t xml:space="preserve">Mary Hosegood </w:t>
      </w:r>
      <w:r w:rsidR="002D0D48">
        <w:t xml:space="preserve">  </w:t>
      </w:r>
      <w:r>
        <w:t>(Environmental Officer)</w:t>
      </w:r>
    </w:p>
    <w:p w14:paraId="07497F46" w14:textId="77777777" w:rsidR="00C30DFA" w:rsidRDefault="00C30DFA">
      <w:pPr>
        <w:pStyle w:val="Body"/>
      </w:pPr>
      <w:r>
        <w:t>John Es</w:t>
      </w:r>
      <w:r w:rsidR="00461AA2">
        <w:t>am</w:t>
      </w:r>
    </w:p>
    <w:p w14:paraId="29A45F4C" w14:textId="77777777" w:rsidR="00C16302" w:rsidRDefault="00031CAC">
      <w:pPr>
        <w:pStyle w:val="Body"/>
      </w:pPr>
      <w:r>
        <w:tab/>
      </w:r>
      <w:r>
        <w:tab/>
      </w:r>
      <w:r>
        <w:tab/>
      </w:r>
    </w:p>
    <w:p w14:paraId="21E8A94C" w14:textId="77777777" w:rsidR="00C16302" w:rsidRDefault="00C30DFA">
      <w:pPr>
        <w:pStyle w:val="Body"/>
        <w:rPr>
          <w:b/>
          <w:bCs/>
        </w:rPr>
      </w:pPr>
      <w:r>
        <w:rPr>
          <w:b/>
          <w:bCs/>
        </w:rPr>
        <w:t>Public:</w:t>
      </w:r>
    </w:p>
    <w:p w14:paraId="75B39568" w14:textId="77777777" w:rsidR="00C16302" w:rsidRDefault="00C16302">
      <w:pPr>
        <w:pStyle w:val="Body"/>
      </w:pPr>
    </w:p>
    <w:p w14:paraId="0577BDF5" w14:textId="77777777" w:rsidR="00C16302" w:rsidRDefault="008C0A88">
      <w:pPr>
        <w:pStyle w:val="Body"/>
      </w:pPr>
      <w:r>
        <w:t>Peter Culverwell</w:t>
      </w:r>
    </w:p>
    <w:p w14:paraId="5DBF0731" w14:textId="77777777" w:rsidR="00F11499" w:rsidRDefault="00F11499" w:rsidP="00F11499">
      <w:pPr>
        <w:pStyle w:val="Body"/>
        <w:ind w:left="360"/>
      </w:pPr>
    </w:p>
    <w:p w14:paraId="0483BC92" w14:textId="77777777" w:rsidR="00C16302" w:rsidRDefault="00F11499" w:rsidP="00F11499">
      <w:pPr>
        <w:pStyle w:val="Body"/>
        <w:rPr>
          <w:b/>
          <w:bCs/>
        </w:rPr>
      </w:pPr>
      <w:r>
        <w:rPr>
          <w:b/>
          <w:bCs/>
        </w:rPr>
        <w:t>1.</w:t>
      </w:r>
      <w:r>
        <w:rPr>
          <w:b/>
          <w:bCs/>
        </w:rPr>
        <w:tab/>
      </w:r>
      <w:r w:rsidR="008C0A88">
        <w:rPr>
          <w:b/>
          <w:bCs/>
        </w:rPr>
        <w:t>Apologies for Absence</w:t>
      </w:r>
    </w:p>
    <w:p w14:paraId="4CE5D161" w14:textId="77777777" w:rsidR="00C16302" w:rsidRDefault="00C16302">
      <w:pPr>
        <w:pStyle w:val="Body"/>
        <w:rPr>
          <w:b/>
          <w:bCs/>
        </w:rPr>
      </w:pPr>
    </w:p>
    <w:p w14:paraId="279E53C0" w14:textId="77777777" w:rsidR="00C16302" w:rsidRDefault="004D44AF">
      <w:pPr>
        <w:pStyle w:val="Body"/>
        <w:rPr>
          <w:b/>
          <w:bCs/>
        </w:rPr>
      </w:pPr>
      <w:r>
        <w:rPr>
          <w:b/>
          <w:bCs/>
        </w:rPr>
        <w:t>PI</w:t>
      </w:r>
      <w:r w:rsidR="008C0A88">
        <w:rPr>
          <w:b/>
          <w:bCs/>
        </w:rPr>
        <w:t xml:space="preserve"> </w:t>
      </w:r>
      <w:r w:rsidR="008C0A88">
        <w:t>welcomed everyone to the meeting and gave the following apologies.</w:t>
      </w:r>
    </w:p>
    <w:p w14:paraId="7FFFBA99" w14:textId="77777777" w:rsidR="00C16302" w:rsidRDefault="00C16302">
      <w:pPr>
        <w:pStyle w:val="Body"/>
      </w:pPr>
    </w:p>
    <w:p w14:paraId="10A67539" w14:textId="77777777" w:rsidR="00C16302" w:rsidRDefault="008C0A88">
      <w:pPr>
        <w:pStyle w:val="Body"/>
      </w:pPr>
      <w:r>
        <w:rPr>
          <w:b/>
          <w:bCs/>
        </w:rPr>
        <w:t>1.1</w:t>
      </w:r>
      <w:r w:rsidR="00F11499">
        <w:rPr>
          <w:b/>
          <w:bCs/>
        </w:rPr>
        <w:tab/>
      </w:r>
      <w:r>
        <w:rPr>
          <w:b/>
          <w:bCs/>
        </w:rPr>
        <w:t xml:space="preserve">Committee: </w:t>
      </w:r>
      <w:r w:rsidR="00031CAC">
        <w:t>John Es</w:t>
      </w:r>
      <w:r w:rsidR="00461AA2">
        <w:t>am</w:t>
      </w:r>
      <w:r w:rsidR="00031CAC">
        <w:t>, Yvonne Gee (</w:t>
      </w:r>
      <w:r w:rsidR="00C30DFA">
        <w:t>Biddenham Under 5s</w:t>
      </w:r>
      <w:r w:rsidR="00031CAC">
        <w:t>)</w:t>
      </w:r>
    </w:p>
    <w:p w14:paraId="5CEBC613" w14:textId="77777777" w:rsidR="00C16302" w:rsidRDefault="00C16302">
      <w:pPr>
        <w:pStyle w:val="Body"/>
      </w:pPr>
    </w:p>
    <w:p w14:paraId="5C1AB3D9" w14:textId="77777777" w:rsidR="00C16302" w:rsidRDefault="008C0A88">
      <w:pPr>
        <w:pStyle w:val="Body"/>
        <w:rPr>
          <w:b/>
          <w:bCs/>
        </w:rPr>
      </w:pPr>
      <w:r>
        <w:rPr>
          <w:b/>
          <w:bCs/>
        </w:rPr>
        <w:t>2</w:t>
      </w:r>
      <w:r w:rsidR="00F11499">
        <w:rPr>
          <w:b/>
          <w:bCs/>
        </w:rPr>
        <w:tab/>
      </w:r>
      <w:r>
        <w:t xml:space="preserve"> </w:t>
      </w:r>
      <w:r>
        <w:rPr>
          <w:b/>
          <w:bCs/>
        </w:rPr>
        <w:t>Minutes of the last meeting (201</w:t>
      </w:r>
      <w:r w:rsidR="00031CAC">
        <w:rPr>
          <w:b/>
          <w:bCs/>
        </w:rPr>
        <w:t>5</w:t>
      </w:r>
      <w:r>
        <w:rPr>
          <w:b/>
          <w:bCs/>
        </w:rPr>
        <w:t>)</w:t>
      </w:r>
    </w:p>
    <w:p w14:paraId="077269B9" w14:textId="77777777" w:rsidR="00C16302" w:rsidRDefault="00C16302">
      <w:pPr>
        <w:pStyle w:val="Body"/>
        <w:rPr>
          <w:b/>
          <w:bCs/>
        </w:rPr>
      </w:pPr>
    </w:p>
    <w:p w14:paraId="4B4E822C" w14:textId="77777777" w:rsidR="00F11499" w:rsidRDefault="008C0A88">
      <w:pPr>
        <w:pStyle w:val="Body"/>
      </w:pPr>
      <w:r>
        <w:t>The minutes of the 201</w:t>
      </w:r>
      <w:r w:rsidR="00031CAC">
        <w:t>5</w:t>
      </w:r>
      <w:r>
        <w:t xml:space="preserve"> AGM were read out by the Secretary.</w:t>
      </w:r>
    </w:p>
    <w:p w14:paraId="1DE4B305" w14:textId="77777777" w:rsidR="00F11499" w:rsidRDefault="00F11499">
      <w:pPr>
        <w:pStyle w:val="Body"/>
      </w:pPr>
    </w:p>
    <w:p w14:paraId="69B482E8" w14:textId="77777777" w:rsidR="00F11499" w:rsidRDefault="00F11499">
      <w:pPr>
        <w:pStyle w:val="Body"/>
      </w:pPr>
    </w:p>
    <w:p w14:paraId="4D0EF20C" w14:textId="48AF83F8" w:rsidR="00C16302" w:rsidRDefault="008C0A88">
      <w:pPr>
        <w:pStyle w:val="Body"/>
      </w:pPr>
      <w:r>
        <w:t xml:space="preserve">Approval of the minutes was proposed by Peter Culverwell, seconded by </w:t>
      </w:r>
      <w:r w:rsidR="009513BE">
        <w:t>Tom Pe</w:t>
      </w:r>
      <w:r w:rsidR="00031CAC">
        <w:t>rry</w:t>
      </w:r>
      <w:r>
        <w:t xml:space="preserve">. The minutes were signed and dated by the </w:t>
      </w:r>
      <w:r w:rsidRPr="00C30DFA">
        <w:t>Chair.</w:t>
      </w:r>
    </w:p>
    <w:p w14:paraId="51688230" w14:textId="77777777" w:rsidR="00C16302" w:rsidRDefault="00C16302">
      <w:pPr>
        <w:pStyle w:val="Body"/>
      </w:pPr>
    </w:p>
    <w:p w14:paraId="31573E62" w14:textId="77777777" w:rsidR="00C16302" w:rsidRDefault="008C0A88">
      <w:pPr>
        <w:pStyle w:val="Body"/>
        <w:rPr>
          <w:b/>
          <w:bCs/>
        </w:rPr>
      </w:pPr>
      <w:r>
        <w:rPr>
          <w:b/>
          <w:bCs/>
        </w:rPr>
        <w:t>3</w:t>
      </w:r>
      <w:r w:rsidR="00F11499">
        <w:rPr>
          <w:b/>
          <w:bCs/>
        </w:rPr>
        <w:tab/>
      </w:r>
      <w:r>
        <w:rPr>
          <w:b/>
          <w:bCs/>
        </w:rPr>
        <w:t xml:space="preserve"> Matters arising</w:t>
      </w:r>
    </w:p>
    <w:p w14:paraId="7B01125C" w14:textId="77777777" w:rsidR="00C16302" w:rsidRDefault="00C16302">
      <w:pPr>
        <w:pStyle w:val="Body"/>
        <w:rPr>
          <w:b/>
          <w:bCs/>
        </w:rPr>
      </w:pPr>
    </w:p>
    <w:p w14:paraId="732A4EAD" w14:textId="77777777" w:rsidR="00C16302" w:rsidRDefault="008C0A88">
      <w:pPr>
        <w:pStyle w:val="Body"/>
      </w:pPr>
      <w:r>
        <w:t>There were no matters arising from the previous minutes.</w:t>
      </w:r>
    </w:p>
    <w:p w14:paraId="39193B68" w14:textId="77777777" w:rsidR="00C16302" w:rsidRDefault="00C16302">
      <w:pPr>
        <w:pStyle w:val="Body"/>
      </w:pPr>
    </w:p>
    <w:p w14:paraId="1808E8AA" w14:textId="77777777" w:rsidR="00C16302" w:rsidRDefault="008C0A88">
      <w:pPr>
        <w:pStyle w:val="Body"/>
        <w:rPr>
          <w:b/>
          <w:bCs/>
        </w:rPr>
      </w:pPr>
      <w:r>
        <w:rPr>
          <w:b/>
          <w:bCs/>
        </w:rPr>
        <w:t>4</w:t>
      </w:r>
      <w:r w:rsidR="00F11499">
        <w:rPr>
          <w:b/>
          <w:bCs/>
        </w:rPr>
        <w:tab/>
      </w:r>
      <w:r>
        <w:rPr>
          <w:b/>
          <w:bCs/>
        </w:rPr>
        <w:t xml:space="preserve"> Chair’s report</w:t>
      </w:r>
    </w:p>
    <w:p w14:paraId="28D27A1B" w14:textId="77777777" w:rsidR="00C16302" w:rsidRDefault="00C16302">
      <w:pPr>
        <w:pStyle w:val="Body"/>
        <w:rPr>
          <w:b/>
          <w:bCs/>
        </w:rPr>
      </w:pPr>
    </w:p>
    <w:p w14:paraId="2DA32810" w14:textId="77777777" w:rsidR="00C16302" w:rsidRDefault="00C30DFA">
      <w:pPr>
        <w:pStyle w:val="Body"/>
      </w:pPr>
      <w:r>
        <w:rPr>
          <w:b/>
          <w:bCs/>
        </w:rPr>
        <w:t>PI</w:t>
      </w:r>
      <w:r w:rsidR="008C0A88">
        <w:t xml:space="preserve"> presented the report </w:t>
      </w:r>
      <w:r>
        <w:t>and a</w:t>
      </w:r>
      <w:r w:rsidR="008C0A88">
        <w:t xml:space="preserve"> copy of </w:t>
      </w:r>
      <w:r>
        <w:t xml:space="preserve">it </w:t>
      </w:r>
      <w:r w:rsidR="008C0A88">
        <w:t xml:space="preserve">is attached. A summary of the main points </w:t>
      </w:r>
      <w:r>
        <w:t xml:space="preserve">is as </w:t>
      </w:r>
      <w:r w:rsidR="008C0A88">
        <w:t>follows:</w:t>
      </w:r>
    </w:p>
    <w:p w14:paraId="6744C7E0" w14:textId="77777777" w:rsidR="00C16302" w:rsidRDefault="00C16302">
      <w:pPr>
        <w:pStyle w:val="Body"/>
      </w:pPr>
    </w:p>
    <w:p w14:paraId="54B4C2F3" w14:textId="2C8792E4" w:rsidR="00C16302" w:rsidRDefault="008C0A88">
      <w:pPr>
        <w:pStyle w:val="Body"/>
      </w:pPr>
      <w:r>
        <w:t>4.1</w:t>
      </w:r>
      <w:r w:rsidR="00D474C7">
        <w:tab/>
      </w:r>
      <w:r w:rsidR="009C18B0">
        <w:t xml:space="preserve">During the year the </w:t>
      </w:r>
      <w:r w:rsidR="009B2BDD">
        <w:t>Village Hall ha</w:t>
      </w:r>
      <w:r w:rsidR="009C18B0">
        <w:t>s</w:t>
      </w:r>
      <w:r w:rsidR="009B2BDD">
        <w:t xml:space="preserve"> continued to be a well </w:t>
      </w:r>
      <w:r w:rsidR="009C18B0">
        <w:t xml:space="preserve">maintained and </w:t>
      </w:r>
      <w:r w:rsidR="009B2BDD">
        <w:t xml:space="preserve">used facility of great benefit to the community.  The committee </w:t>
      </w:r>
      <w:r w:rsidR="009C18B0">
        <w:t xml:space="preserve">continues to </w:t>
      </w:r>
      <w:r w:rsidR="009B2BDD">
        <w:t>meet every other month</w:t>
      </w:r>
      <w:r w:rsidR="009C18B0">
        <w:t xml:space="preserve">.  It </w:t>
      </w:r>
      <w:r w:rsidR="009B2BDD">
        <w:t xml:space="preserve">started the year with 10 members and has finished up with 14. Notable changes </w:t>
      </w:r>
      <w:r w:rsidR="009C18B0">
        <w:t xml:space="preserve">during the year </w:t>
      </w:r>
      <w:r w:rsidR="009B2BDD">
        <w:t>have included Heather Marks stepp</w:t>
      </w:r>
      <w:r w:rsidR="009C18B0">
        <w:t xml:space="preserve">ing </w:t>
      </w:r>
      <w:r w:rsidR="002D0D48">
        <w:t xml:space="preserve">down </w:t>
      </w:r>
      <w:r w:rsidR="009C18B0">
        <w:t xml:space="preserve">as Booking Officer </w:t>
      </w:r>
      <w:r w:rsidR="009B2BDD">
        <w:t xml:space="preserve">after 10 </w:t>
      </w:r>
      <w:r w:rsidR="009513BE">
        <w:t>years’</w:t>
      </w:r>
      <w:r w:rsidR="009B2BDD">
        <w:t xml:space="preserve"> service to be replaced on a job sh</w:t>
      </w:r>
      <w:r w:rsidR="009C18B0">
        <w:t>a</w:t>
      </w:r>
      <w:r w:rsidR="009B2BDD">
        <w:t xml:space="preserve">re by Pat Edmunds and </w:t>
      </w:r>
      <w:r w:rsidR="009C18B0">
        <w:t>Jenny Williams</w:t>
      </w:r>
      <w:r w:rsidR="002D0D48">
        <w:t>;</w:t>
      </w:r>
      <w:r w:rsidR="009C18B0">
        <w:t xml:space="preserve"> Yvonne Gee replacing Tom Perry as Under 5s representative</w:t>
      </w:r>
      <w:r w:rsidR="002B70E7">
        <w:t>;</w:t>
      </w:r>
      <w:r w:rsidR="009C18B0">
        <w:t xml:space="preserve"> Julia Johnson joining the committee </w:t>
      </w:r>
      <w:r w:rsidR="002D0D48">
        <w:t>as</w:t>
      </w:r>
      <w:r w:rsidR="009513BE">
        <w:t xml:space="preserve"> the St James’</w:t>
      </w:r>
      <w:r w:rsidR="009C18B0">
        <w:t xml:space="preserve"> PCC</w:t>
      </w:r>
      <w:r w:rsidR="002B70E7">
        <w:t xml:space="preserve"> representative</w:t>
      </w:r>
      <w:r w:rsidR="009C18B0">
        <w:t>, Mary Hosegood joining us as Environmental Officer</w:t>
      </w:r>
      <w:r w:rsidR="002B70E7">
        <w:t>;</w:t>
      </w:r>
      <w:r w:rsidR="009C18B0">
        <w:t xml:space="preserve"> and </w:t>
      </w:r>
      <w:r w:rsidR="009513BE">
        <w:t>finally,</w:t>
      </w:r>
      <w:r w:rsidR="002B70E7">
        <w:t xml:space="preserve"> </w:t>
      </w:r>
      <w:r w:rsidR="009C18B0">
        <w:t>John Es</w:t>
      </w:r>
      <w:r w:rsidR="00461AA2">
        <w:t>am</w:t>
      </w:r>
      <w:r w:rsidR="009C18B0">
        <w:t xml:space="preserve"> being co-opted onto the </w:t>
      </w:r>
      <w:r>
        <w:t>committee.</w:t>
      </w:r>
    </w:p>
    <w:p w14:paraId="35A7D7AB" w14:textId="77777777" w:rsidR="00C16302" w:rsidRDefault="00C16302">
      <w:pPr>
        <w:pStyle w:val="Body"/>
      </w:pPr>
    </w:p>
    <w:p w14:paraId="03098A79" w14:textId="77777777" w:rsidR="00461AA2" w:rsidRPr="00D474C7" w:rsidRDefault="008C0A88">
      <w:pPr>
        <w:pStyle w:val="Body"/>
        <w:rPr>
          <w:lang w:val="en-GB"/>
        </w:rPr>
      </w:pPr>
      <w:r>
        <w:t>4.2</w:t>
      </w:r>
      <w:r w:rsidR="00D474C7">
        <w:tab/>
      </w:r>
      <w:r w:rsidR="009C18B0">
        <w:t xml:space="preserve">Changes to the licensing laws resulted in the committee taking on </w:t>
      </w:r>
      <w:r w:rsidR="00461AA2">
        <w:t xml:space="preserve">responsibility for the issue of licenses and during the year 18 have been issued for various functions.  Following on from the replacement of the gas cooker last year, the kitchen was refurbished to provide better and </w:t>
      </w:r>
      <w:r w:rsidR="00461AA2">
        <w:lastRenderedPageBreak/>
        <w:t>safer facilities and this resulted in a drawdown of our reserves and a £4k deficit</w:t>
      </w:r>
      <w:r w:rsidR="002D0D48">
        <w:t xml:space="preserve"> for the year</w:t>
      </w:r>
      <w:r w:rsidR="00461AA2">
        <w:t xml:space="preserve">.  </w:t>
      </w:r>
      <w:r w:rsidR="002D0D48">
        <w:t xml:space="preserve">Despite this </w:t>
      </w:r>
      <w:r w:rsidR="00461AA2">
        <w:t>we still have reserves of £16k</w:t>
      </w:r>
      <w:r w:rsidR="00D474C7">
        <w:t>;</w:t>
      </w:r>
      <w:r w:rsidR="00461AA2">
        <w:t xml:space="preserve"> well above our </w:t>
      </w:r>
      <w:r w:rsidR="00D474C7">
        <w:t xml:space="preserve">policy of maintaining a minimum </w:t>
      </w:r>
      <w:r w:rsidR="00461AA2">
        <w:t>of £12k.  The committee was ve</w:t>
      </w:r>
      <w:r w:rsidR="002B70E7">
        <w:t>r</w:t>
      </w:r>
      <w:r w:rsidR="00461AA2">
        <w:t xml:space="preserve">y pleased to receive a donation from Peter Culverwell </w:t>
      </w:r>
      <w:r w:rsidR="00D474C7">
        <w:t>which was used towards the purchase a Coffee maker which has already been put to good use in particular for Café B.</w:t>
      </w:r>
    </w:p>
    <w:p w14:paraId="20120526" w14:textId="77777777" w:rsidR="00461AA2" w:rsidRDefault="00461AA2">
      <w:pPr>
        <w:pStyle w:val="Body"/>
      </w:pPr>
    </w:p>
    <w:p w14:paraId="6E5C3754" w14:textId="068E94F5" w:rsidR="00C16302" w:rsidRDefault="008C0A88">
      <w:pPr>
        <w:pStyle w:val="Body"/>
      </w:pPr>
      <w:r>
        <w:t>4.3</w:t>
      </w:r>
      <w:r w:rsidR="00D474C7">
        <w:tab/>
        <w:t xml:space="preserve">On the Health and Safety </w:t>
      </w:r>
      <w:r w:rsidR="002B70E7">
        <w:t>front</w:t>
      </w:r>
      <w:r w:rsidR="00D474C7">
        <w:t xml:space="preserve"> we are pleased to report that there have been no accident</w:t>
      </w:r>
      <w:r w:rsidR="002B70E7">
        <w:t>s</w:t>
      </w:r>
      <w:r w:rsidR="00D474C7">
        <w:t xml:space="preserve"> over the year.  Regular H &amp; S inspections are carried out and an inspection of Hall</w:t>
      </w:r>
      <w:r w:rsidR="002B70E7">
        <w:t>,</w:t>
      </w:r>
      <w:r w:rsidR="00D474C7">
        <w:t xml:space="preserve"> and in particular the safety equipment</w:t>
      </w:r>
      <w:r w:rsidR="002B70E7">
        <w:t>,</w:t>
      </w:r>
      <w:r w:rsidR="00D474C7">
        <w:t xml:space="preserve"> is carried out every month by committee</w:t>
      </w:r>
      <w:r w:rsidR="002B70E7">
        <w:t xml:space="preserve"> members in rotation</w:t>
      </w:r>
      <w:r w:rsidR="00D474C7">
        <w:t xml:space="preserve">.  To promote </w:t>
      </w:r>
      <w:r w:rsidR="00A42EAC">
        <w:t>safety</w:t>
      </w:r>
      <w:r w:rsidR="00D474C7">
        <w:t xml:space="preserve">, the Instructions for </w:t>
      </w:r>
      <w:r w:rsidR="00A42EAC">
        <w:t>users</w:t>
      </w:r>
      <w:r w:rsidR="00D474C7">
        <w:t xml:space="preserve"> have been updated to make them more user</w:t>
      </w:r>
      <w:r w:rsidR="002B70E7">
        <w:t>-</w:t>
      </w:r>
      <w:r w:rsidR="00D474C7">
        <w:t xml:space="preserve">friendly and </w:t>
      </w:r>
      <w:r w:rsidR="002B70E7">
        <w:t xml:space="preserve">hopefully </w:t>
      </w:r>
      <w:r w:rsidR="002D0D48">
        <w:t xml:space="preserve">this will also </w:t>
      </w:r>
      <w:r w:rsidR="00D474C7">
        <w:t xml:space="preserve">reduce </w:t>
      </w:r>
      <w:r w:rsidR="00A42EAC">
        <w:t xml:space="preserve">questions </w:t>
      </w:r>
      <w:r w:rsidR="002D0D48">
        <w:t xml:space="preserve">by hirers </w:t>
      </w:r>
      <w:r w:rsidR="00A42EAC">
        <w:t xml:space="preserve">and </w:t>
      </w:r>
      <w:r w:rsidR="00D474C7">
        <w:t>damage</w:t>
      </w:r>
      <w:r w:rsidR="00A42EAC">
        <w:t xml:space="preserve">.  </w:t>
      </w:r>
      <w:r w:rsidR="002B70E7">
        <w:t xml:space="preserve">Minor improvements have </w:t>
      </w:r>
      <w:r w:rsidR="002D0D48">
        <w:t xml:space="preserve">also been made including </w:t>
      </w:r>
      <w:r w:rsidR="002B70E7">
        <w:t>re</w:t>
      </w:r>
      <w:r w:rsidR="00A42EAC">
        <w:t>surfac</w:t>
      </w:r>
      <w:r w:rsidR="002B70E7">
        <w:t>ing of the main hall</w:t>
      </w:r>
      <w:r w:rsidR="009513BE">
        <w:t xml:space="preserve"> floor</w:t>
      </w:r>
      <w:r w:rsidR="002B70E7">
        <w:t xml:space="preserve"> and installing a </w:t>
      </w:r>
      <w:r w:rsidR="00A42EAC">
        <w:t>more substantial stair gate</w:t>
      </w:r>
      <w:r w:rsidR="002B70E7">
        <w:t>.</w:t>
      </w:r>
    </w:p>
    <w:p w14:paraId="62C38F05" w14:textId="77777777" w:rsidR="00C16302" w:rsidRDefault="00C16302">
      <w:pPr>
        <w:pStyle w:val="Body"/>
      </w:pPr>
    </w:p>
    <w:p w14:paraId="03529640" w14:textId="77777777" w:rsidR="0078283E" w:rsidRDefault="008C0A88">
      <w:pPr>
        <w:pStyle w:val="Body"/>
      </w:pPr>
      <w:r>
        <w:t>4.4</w:t>
      </w:r>
      <w:r w:rsidR="00A42EAC">
        <w:tab/>
        <w:t xml:space="preserve">No major work is planned in the near future but following the stopping of paper recycling </w:t>
      </w:r>
      <w:r w:rsidR="002D0D48">
        <w:t xml:space="preserve">last year </w:t>
      </w:r>
      <w:r w:rsidR="00A42EAC">
        <w:t>the best future</w:t>
      </w:r>
      <w:r>
        <w:t xml:space="preserve"> </w:t>
      </w:r>
      <w:r w:rsidR="00A42EAC">
        <w:t xml:space="preserve">use for the garages is still under consideration </w:t>
      </w:r>
      <w:r w:rsidR="002B70E7">
        <w:t xml:space="preserve">including possible use of </w:t>
      </w:r>
      <w:r w:rsidR="00A42EAC">
        <w:t xml:space="preserve">some of the space by the School.  Bookings of the Hall have continued at a good level but we will be looking at how they hold up once the Great Denham Village Hall facility is fully operational.  The Hall website continues to be the main advertising </w:t>
      </w:r>
      <w:r w:rsidR="002B70E7">
        <w:t xml:space="preserve">mechanism and the means by which </w:t>
      </w:r>
      <w:r w:rsidR="00A42EAC">
        <w:t xml:space="preserve">bookings are </w:t>
      </w:r>
      <w:r w:rsidR="002B70E7">
        <w:t xml:space="preserve">made.  Consequently we </w:t>
      </w:r>
      <w:r w:rsidR="00A42EAC">
        <w:t xml:space="preserve">continue to invest in its improvement.  Peter Culverwell </w:t>
      </w:r>
      <w:r w:rsidR="00404782">
        <w:t>e</w:t>
      </w:r>
      <w:r w:rsidR="00A42EAC">
        <w:t xml:space="preserve">nquired about </w:t>
      </w:r>
      <w:r w:rsidR="00404782">
        <w:t xml:space="preserve">the Hall </w:t>
      </w:r>
      <w:r w:rsidR="00A42EAC">
        <w:t xml:space="preserve">pricing policy in the light of this increased competition.  In reply it was stated that we monitored other facilities in the district and aimed to ensure that we remained </w:t>
      </w:r>
      <w:r w:rsidR="0078283E">
        <w:t>competitive.  This had led us to offer booking by the hour which was attractive to certain hir</w:t>
      </w:r>
      <w:r w:rsidR="002B70E7">
        <w:t>ers</w:t>
      </w:r>
      <w:r w:rsidR="0078283E">
        <w:t xml:space="preserve">. </w:t>
      </w:r>
    </w:p>
    <w:p w14:paraId="125ACA27" w14:textId="77777777" w:rsidR="0078283E" w:rsidRDefault="0078283E">
      <w:pPr>
        <w:pStyle w:val="Body"/>
      </w:pPr>
    </w:p>
    <w:p w14:paraId="4009F6CA" w14:textId="77777777" w:rsidR="002B70E7" w:rsidRDefault="002B70E7">
      <w:pPr>
        <w:pStyle w:val="Body"/>
      </w:pPr>
    </w:p>
    <w:p w14:paraId="594D6BD6" w14:textId="77777777" w:rsidR="00C16302" w:rsidRDefault="008C0A88">
      <w:pPr>
        <w:pStyle w:val="Body"/>
      </w:pPr>
      <w:r>
        <w:t xml:space="preserve">The </w:t>
      </w:r>
      <w:r w:rsidR="0078283E">
        <w:t xml:space="preserve">approval of the </w:t>
      </w:r>
      <w:r>
        <w:t>report was proposed by Peter Culverwell</w:t>
      </w:r>
      <w:r w:rsidR="0078283E">
        <w:t xml:space="preserve"> and </w:t>
      </w:r>
      <w:r>
        <w:t>.</w:t>
      </w:r>
      <w:r w:rsidR="0078283E">
        <w:t>seconded by Tom Perry.</w:t>
      </w:r>
    </w:p>
    <w:p w14:paraId="0A2EE363" w14:textId="77777777" w:rsidR="00C16302" w:rsidRDefault="00C16302">
      <w:pPr>
        <w:pStyle w:val="Body"/>
      </w:pPr>
    </w:p>
    <w:p w14:paraId="43D5FCFE" w14:textId="77777777" w:rsidR="00C16302" w:rsidRDefault="008C0A88">
      <w:pPr>
        <w:pStyle w:val="Body"/>
        <w:rPr>
          <w:b/>
          <w:bCs/>
        </w:rPr>
      </w:pPr>
      <w:r>
        <w:rPr>
          <w:b/>
          <w:bCs/>
        </w:rPr>
        <w:t>5</w:t>
      </w:r>
      <w:r w:rsidR="00F11499">
        <w:rPr>
          <w:b/>
          <w:bCs/>
        </w:rPr>
        <w:tab/>
      </w:r>
      <w:r>
        <w:rPr>
          <w:b/>
          <w:bCs/>
        </w:rPr>
        <w:t>Treasurer’s Report</w:t>
      </w:r>
    </w:p>
    <w:p w14:paraId="035786AD" w14:textId="77777777" w:rsidR="00C16302" w:rsidRDefault="00C16302">
      <w:pPr>
        <w:pStyle w:val="Body"/>
      </w:pPr>
    </w:p>
    <w:p w14:paraId="4FD64BA0" w14:textId="77777777" w:rsidR="00C16302" w:rsidRDefault="008C0A88">
      <w:pPr>
        <w:pStyle w:val="Body"/>
      </w:pPr>
      <w:r>
        <w:t>5.1</w:t>
      </w:r>
      <w:r w:rsidR="00F11499">
        <w:tab/>
      </w:r>
      <w:r>
        <w:rPr>
          <w:b/>
          <w:bCs/>
        </w:rPr>
        <w:t xml:space="preserve">LW </w:t>
      </w:r>
      <w:r>
        <w:t xml:space="preserve">went through the figures explaining the main points. The main expenditure was the </w:t>
      </w:r>
      <w:r w:rsidR="0078283E">
        <w:t xml:space="preserve">refurbishment of the kitchen which had </w:t>
      </w:r>
      <w:r w:rsidR="002B70E7">
        <w:t xml:space="preserve">contributed to </w:t>
      </w:r>
      <w:r w:rsidR="0078283E">
        <w:t>the deficit reported by the Chairman in his statement</w:t>
      </w:r>
      <w:r>
        <w:t>.</w:t>
      </w:r>
    </w:p>
    <w:p w14:paraId="6B201C7A" w14:textId="77777777" w:rsidR="00C16302" w:rsidRDefault="00C16302">
      <w:pPr>
        <w:pStyle w:val="Body"/>
      </w:pPr>
    </w:p>
    <w:p w14:paraId="49F16EFA" w14:textId="77777777" w:rsidR="00C16302" w:rsidRDefault="00C16302">
      <w:pPr>
        <w:pStyle w:val="Body"/>
      </w:pPr>
    </w:p>
    <w:p w14:paraId="4E3B53FF" w14:textId="77777777" w:rsidR="00C16302" w:rsidRDefault="008C0A88">
      <w:pPr>
        <w:pStyle w:val="Body"/>
      </w:pPr>
      <w:r>
        <w:t xml:space="preserve">The </w:t>
      </w:r>
      <w:r w:rsidR="0078283E">
        <w:t xml:space="preserve">approval of the </w:t>
      </w:r>
      <w:r>
        <w:t xml:space="preserve">report was proposed by Peter Culverwell and seconded by </w:t>
      </w:r>
      <w:r w:rsidR="0078283E">
        <w:t>Tom Perry.</w:t>
      </w:r>
    </w:p>
    <w:p w14:paraId="55123C0C" w14:textId="77777777" w:rsidR="00C16302" w:rsidRDefault="00C16302">
      <w:pPr>
        <w:pStyle w:val="Body"/>
      </w:pPr>
    </w:p>
    <w:p w14:paraId="37966D1B" w14:textId="77777777" w:rsidR="00C16302" w:rsidRDefault="008C0A88">
      <w:pPr>
        <w:pStyle w:val="Body"/>
        <w:rPr>
          <w:b/>
          <w:bCs/>
        </w:rPr>
      </w:pPr>
      <w:r>
        <w:rPr>
          <w:b/>
          <w:bCs/>
        </w:rPr>
        <w:t>6</w:t>
      </w:r>
      <w:r w:rsidR="00F11499">
        <w:rPr>
          <w:b/>
          <w:bCs/>
        </w:rPr>
        <w:tab/>
      </w:r>
      <w:r>
        <w:rPr>
          <w:b/>
          <w:bCs/>
        </w:rPr>
        <w:t>Appointment of members for 201</w:t>
      </w:r>
      <w:r w:rsidR="009B2BDD">
        <w:rPr>
          <w:b/>
          <w:bCs/>
        </w:rPr>
        <w:t>6</w:t>
      </w:r>
      <w:r>
        <w:rPr>
          <w:b/>
          <w:bCs/>
        </w:rPr>
        <w:t>/201</w:t>
      </w:r>
      <w:r w:rsidR="009B2BDD">
        <w:rPr>
          <w:b/>
          <w:bCs/>
        </w:rPr>
        <w:t>7</w:t>
      </w:r>
    </w:p>
    <w:p w14:paraId="20E468FF" w14:textId="77777777" w:rsidR="00C16302" w:rsidRDefault="00C16302">
      <w:pPr>
        <w:pStyle w:val="Body"/>
        <w:rPr>
          <w:b/>
          <w:bCs/>
        </w:rPr>
      </w:pPr>
    </w:p>
    <w:p w14:paraId="759CBD59" w14:textId="77777777" w:rsidR="00C16302" w:rsidRDefault="008C0A88">
      <w:pPr>
        <w:pStyle w:val="Body"/>
      </w:pPr>
      <w:r>
        <w:t>6.1</w:t>
      </w:r>
      <w:r w:rsidR="00404782">
        <w:tab/>
      </w:r>
      <w:r w:rsidR="002B70E7">
        <w:rPr>
          <w:b/>
          <w:bCs/>
        </w:rPr>
        <w:t>FK</w:t>
      </w:r>
      <w:r>
        <w:rPr>
          <w:b/>
          <w:bCs/>
        </w:rPr>
        <w:t xml:space="preserve"> </w:t>
      </w:r>
      <w:r w:rsidR="00F11499">
        <w:t xml:space="preserve">confirmed that it was only necessary to vote in the elected and co-opted members, the changes from last year </w:t>
      </w:r>
      <w:r w:rsidR="00404782">
        <w:t xml:space="preserve">were </w:t>
      </w:r>
      <w:r w:rsidR="00F11499">
        <w:t>the addition of Mary Hosegood, John Esam and Jenny Williams.</w:t>
      </w:r>
    </w:p>
    <w:p w14:paraId="191900D0" w14:textId="77777777" w:rsidR="00C16302" w:rsidRDefault="00C16302">
      <w:pPr>
        <w:pStyle w:val="Body"/>
      </w:pPr>
    </w:p>
    <w:p w14:paraId="6F40DA3E" w14:textId="77777777" w:rsidR="00C16302" w:rsidRDefault="008C0A88">
      <w:pPr>
        <w:pStyle w:val="Body"/>
      </w:pPr>
      <w:r>
        <w:t>6.2</w:t>
      </w:r>
      <w:r w:rsidR="00404782">
        <w:tab/>
      </w:r>
      <w:r>
        <w:t>The Secretary then proposed the appointment of Elected and Co-opted members as follows</w:t>
      </w:r>
    </w:p>
    <w:p w14:paraId="26015C95" w14:textId="77777777" w:rsidR="00C16302" w:rsidRDefault="00C16302">
      <w:pPr>
        <w:pStyle w:val="Body"/>
      </w:pPr>
    </w:p>
    <w:p w14:paraId="1D4994E0" w14:textId="77777777" w:rsidR="00C16302" w:rsidRDefault="008C0A88">
      <w:pPr>
        <w:pStyle w:val="Body"/>
      </w:pPr>
      <w:r>
        <w:t xml:space="preserve">Elected members     </w:t>
      </w:r>
      <w:r>
        <w:tab/>
      </w:r>
      <w:r>
        <w:tab/>
        <w:t>Phil Inness (Chairman)</w:t>
      </w:r>
    </w:p>
    <w:p w14:paraId="2AE11990" w14:textId="77777777" w:rsidR="00C16302" w:rsidRDefault="008C0A88">
      <w:pPr>
        <w:pStyle w:val="Body"/>
      </w:pPr>
      <w:r>
        <w:tab/>
      </w:r>
      <w:r>
        <w:tab/>
      </w:r>
      <w:r>
        <w:tab/>
      </w:r>
      <w:r>
        <w:tab/>
        <w:t>Martin Hosegood (Vice Chairman)</w:t>
      </w:r>
    </w:p>
    <w:p w14:paraId="189E6808" w14:textId="77777777" w:rsidR="00C16302" w:rsidRDefault="008C0A88">
      <w:pPr>
        <w:pStyle w:val="Body"/>
      </w:pPr>
      <w:r>
        <w:tab/>
      </w:r>
      <w:r>
        <w:tab/>
      </w:r>
      <w:r>
        <w:tab/>
      </w:r>
      <w:r>
        <w:tab/>
        <w:t>Liz Watson (Treasurer)</w:t>
      </w:r>
    </w:p>
    <w:p w14:paraId="1009AFA9" w14:textId="77777777" w:rsidR="00C16302" w:rsidRDefault="008C0A88">
      <w:pPr>
        <w:pStyle w:val="Body"/>
      </w:pPr>
      <w:r>
        <w:tab/>
      </w:r>
      <w:r>
        <w:tab/>
      </w:r>
      <w:r>
        <w:tab/>
      </w:r>
      <w:r>
        <w:tab/>
        <w:t>Fiona Kraus (Secretary)</w:t>
      </w:r>
    </w:p>
    <w:p w14:paraId="5EA49513" w14:textId="77777777" w:rsidR="00C16302" w:rsidRDefault="008C0A88">
      <w:pPr>
        <w:pStyle w:val="Body"/>
      </w:pPr>
      <w:r>
        <w:tab/>
      </w:r>
      <w:r>
        <w:tab/>
      </w:r>
      <w:r>
        <w:tab/>
      </w:r>
      <w:r>
        <w:tab/>
      </w:r>
      <w:r w:rsidR="004D44AF">
        <w:t>Pat Edmunds</w:t>
      </w:r>
      <w:r>
        <w:t xml:space="preserve"> (Bookings Officer)</w:t>
      </w:r>
    </w:p>
    <w:p w14:paraId="6AF7D9F5" w14:textId="77777777" w:rsidR="00C16302" w:rsidRDefault="008C0A88">
      <w:pPr>
        <w:pStyle w:val="Body"/>
      </w:pPr>
      <w:r>
        <w:tab/>
      </w:r>
      <w:r>
        <w:tab/>
      </w:r>
      <w:r>
        <w:tab/>
      </w:r>
      <w:r>
        <w:tab/>
        <w:t>David Watson (Technical</w:t>
      </w:r>
      <w:r w:rsidR="00404782">
        <w:t xml:space="preserve"> </w:t>
      </w:r>
      <w:r>
        <w:t xml:space="preserve">Officer) </w:t>
      </w:r>
    </w:p>
    <w:p w14:paraId="417186F6" w14:textId="77777777" w:rsidR="00C16302" w:rsidRDefault="00C16302">
      <w:pPr>
        <w:pStyle w:val="Body"/>
      </w:pPr>
    </w:p>
    <w:p w14:paraId="3B53680E" w14:textId="77777777" w:rsidR="00C16302" w:rsidRDefault="008C0A88">
      <w:pPr>
        <w:pStyle w:val="Body"/>
      </w:pPr>
      <w:r>
        <w:t>Co-opted members</w:t>
      </w:r>
      <w:r>
        <w:tab/>
      </w:r>
      <w:r>
        <w:tab/>
        <w:t>Richard Harris (Assistant Secretary)</w:t>
      </w:r>
    </w:p>
    <w:p w14:paraId="09CBAF04" w14:textId="77777777" w:rsidR="004D44AF" w:rsidRDefault="008C0A88">
      <w:pPr>
        <w:pStyle w:val="Body"/>
      </w:pPr>
      <w:r>
        <w:tab/>
      </w:r>
      <w:r>
        <w:tab/>
      </w:r>
      <w:r>
        <w:tab/>
      </w:r>
      <w:r>
        <w:tab/>
        <w:t xml:space="preserve">John Greengrass (Deputy </w:t>
      </w:r>
      <w:r w:rsidR="004D44AF">
        <w:t>Technical Officer)</w:t>
      </w:r>
    </w:p>
    <w:p w14:paraId="6605DC55" w14:textId="77777777" w:rsidR="00C16302" w:rsidRDefault="004D44AF">
      <w:pPr>
        <w:pStyle w:val="Body"/>
      </w:pPr>
      <w:r>
        <w:tab/>
      </w:r>
      <w:r>
        <w:tab/>
      </w:r>
      <w:r>
        <w:tab/>
      </w:r>
      <w:r>
        <w:tab/>
        <w:t xml:space="preserve">Mary Hosegood (Environmental </w:t>
      </w:r>
      <w:r w:rsidR="008C0A88">
        <w:t>Officer)</w:t>
      </w:r>
    </w:p>
    <w:p w14:paraId="09E28558" w14:textId="77777777" w:rsidR="004D44AF" w:rsidRDefault="004D44AF">
      <w:pPr>
        <w:pStyle w:val="Body"/>
      </w:pPr>
      <w:r>
        <w:tab/>
      </w:r>
      <w:r>
        <w:tab/>
      </w:r>
      <w:r>
        <w:tab/>
      </w:r>
      <w:r>
        <w:tab/>
        <w:t>John Es</w:t>
      </w:r>
      <w:r w:rsidR="0078283E">
        <w:t>am</w:t>
      </w:r>
    </w:p>
    <w:p w14:paraId="522239FD" w14:textId="77777777" w:rsidR="009B2BDD" w:rsidRDefault="009B2BDD">
      <w:pPr>
        <w:pStyle w:val="Body"/>
      </w:pPr>
      <w:r>
        <w:tab/>
      </w:r>
      <w:r>
        <w:tab/>
      </w:r>
      <w:r>
        <w:tab/>
      </w:r>
      <w:r>
        <w:tab/>
        <w:t>Jenny Williams (Assistant Booking Officer)</w:t>
      </w:r>
    </w:p>
    <w:p w14:paraId="06178185" w14:textId="77777777" w:rsidR="00C16302" w:rsidRDefault="00C16302">
      <w:pPr>
        <w:pStyle w:val="Body"/>
      </w:pPr>
    </w:p>
    <w:p w14:paraId="4ED0804A" w14:textId="77777777" w:rsidR="00C16302" w:rsidRDefault="008C0A88">
      <w:pPr>
        <w:pStyle w:val="Body"/>
      </w:pPr>
      <w:r>
        <w:t>The appointment of the committee was proposed Peter Culverwell</w:t>
      </w:r>
      <w:r w:rsidR="009B2BDD">
        <w:t>, seconded by Tom Perry</w:t>
      </w:r>
      <w:r>
        <w:t xml:space="preserve"> and accepted by all present.</w:t>
      </w:r>
    </w:p>
    <w:p w14:paraId="2FD680D5" w14:textId="77777777" w:rsidR="00C16302" w:rsidRDefault="00C16302">
      <w:pPr>
        <w:pStyle w:val="Body"/>
      </w:pPr>
    </w:p>
    <w:p w14:paraId="53193F13" w14:textId="77777777" w:rsidR="00C16302" w:rsidRDefault="008C0A88">
      <w:pPr>
        <w:pStyle w:val="Body"/>
      </w:pPr>
      <w:r>
        <w:t>The following representative members do not need election.</w:t>
      </w:r>
    </w:p>
    <w:p w14:paraId="0A9591A0" w14:textId="77777777" w:rsidR="00C16302" w:rsidRDefault="00C16302">
      <w:pPr>
        <w:pStyle w:val="Body"/>
      </w:pPr>
    </w:p>
    <w:p w14:paraId="270052CF" w14:textId="063E54F3" w:rsidR="00C16302" w:rsidRDefault="008C0A88">
      <w:pPr>
        <w:pStyle w:val="Body"/>
      </w:pPr>
      <w:r>
        <w:t>Representative me</w:t>
      </w:r>
      <w:r w:rsidR="009513BE">
        <w:t>mbers</w:t>
      </w:r>
      <w:r w:rsidR="009513BE">
        <w:tab/>
        <w:t>George Metcalf (Gardeners’</w:t>
      </w:r>
      <w:r>
        <w:t xml:space="preserve"> Association)</w:t>
      </w:r>
    </w:p>
    <w:p w14:paraId="5275A511" w14:textId="77777777" w:rsidR="00C16302" w:rsidRDefault="008C0A88">
      <w:pPr>
        <w:pStyle w:val="Body"/>
      </w:pPr>
      <w:r>
        <w:tab/>
      </w:r>
      <w:r>
        <w:tab/>
      </w:r>
      <w:r>
        <w:tab/>
      </w:r>
      <w:r>
        <w:tab/>
        <w:t>Tom Perry (</w:t>
      </w:r>
      <w:r w:rsidR="009B2BDD">
        <w:t>St J</w:t>
      </w:r>
      <w:r w:rsidR="00F11499">
        <w:t>ames’</w:t>
      </w:r>
      <w:r w:rsidR="009B2BDD">
        <w:t xml:space="preserve"> School</w:t>
      </w:r>
      <w:r>
        <w:t>)</w:t>
      </w:r>
    </w:p>
    <w:p w14:paraId="064A5D2A" w14:textId="77777777" w:rsidR="009B2BDD" w:rsidRDefault="009B2BDD">
      <w:pPr>
        <w:pStyle w:val="Body"/>
      </w:pPr>
      <w:r>
        <w:tab/>
      </w:r>
      <w:r>
        <w:tab/>
      </w:r>
      <w:r>
        <w:tab/>
      </w:r>
      <w:r>
        <w:tab/>
        <w:t>Yvonne Gee (Biddenham Under 5s)</w:t>
      </w:r>
    </w:p>
    <w:p w14:paraId="6DE4BB85" w14:textId="77777777" w:rsidR="009B2BDD" w:rsidRDefault="00F11499">
      <w:pPr>
        <w:pStyle w:val="Body"/>
      </w:pPr>
      <w:r>
        <w:tab/>
      </w:r>
      <w:r>
        <w:tab/>
      </w:r>
      <w:r>
        <w:tab/>
      </w:r>
      <w:r>
        <w:tab/>
        <w:t>Julia Johnson (St James’</w:t>
      </w:r>
      <w:r w:rsidR="009B2BDD">
        <w:t xml:space="preserve"> PCC)</w:t>
      </w:r>
    </w:p>
    <w:p w14:paraId="7AFABE0C" w14:textId="77777777" w:rsidR="00C16302" w:rsidRDefault="00C16302">
      <w:pPr>
        <w:pStyle w:val="Body"/>
      </w:pPr>
    </w:p>
    <w:p w14:paraId="0059BF62" w14:textId="77777777" w:rsidR="00C16302" w:rsidRDefault="008C0A88">
      <w:pPr>
        <w:pStyle w:val="Body"/>
        <w:rPr>
          <w:b/>
          <w:bCs/>
        </w:rPr>
      </w:pPr>
      <w:r>
        <w:rPr>
          <w:b/>
          <w:bCs/>
        </w:rPr>
        <w:t>7.</w:t>
      </w:r>
      <w:r w:rsidR="00F11499">
        <w:rPr>
          <w:b/>
          <w:bCs/>
        </w:rPr>
        <w:tab/>
      </w:r>
      <w:r>
        <w:rPr>
          <w:b/>
          <w:bCs/>
        </w:rPr>
        <w:t>Any other business</w:t>
      </w:r>
    </w:p>
    <w:p w14:paraId="0E0FD12C" w14:textId="77777777" w:rsidR="00C16302" w:rsidRDefault="00C16302">
      <w:pPr>
        <w:pStyle w:val="Body"/>
        <w:rPr>
          <w:b/>
          <w:bCs/>
        </w:rPr>
      </w:pPr>
    </w:p>
    <w:p w14:paraId="0FD82BCD" w14:textId="77777777" w:rsidR="00C16302" w:rsidRDefault="008C0A88">
      <w:pPr>
        <w:pStyle w:val="Body"/>
      </w:pPr>
      <w:r>
        <w:t>7.1</w:t>
      </w:r>
      <w:r w:rsidR="00F11499">
        <w:tab/>
      </w:r>
      <w:r w:rsidR="004D44AF">
        <w:t xml:space="preserve">On behalf of the village, Peter Culverwell </w:t>
      </w:r>
      <w:r>
        <w:t>extended a vote of thanks to the committee</w:t>
      </w:r>
      <w:r w:rsidR="004D44AF">
        <w:t xml:space="preserve"> for the effort they put in to run the Hall and ensure that it continued to be a well equipped and run facility of great benefit to the village.</w:t>
      </w:r>
    </w:p>
    <w:p w14:paraId="73151CC3" w14:textId="77777777" w:rsidR="00C16302" w:rsidRDefault="00C16302">
      <w:pPr>
        <w:pStyle w:val="Body"/>
      </w:pPr>
    </w:p>
    <w:p w14:paraId="0BFD4735" w14:textId="77777777" w:rsidR="00C16302" w:rsidRDefault="00C16302">
      <w:pPr>
        <w:pStyle w:val="Body"/>
      </w:pPr>
    </w:p>
    <w:p w14:paraId="0EA16432" w14:textId="77777777" w:rsidR="00C16302" w:rsidRDefault="00C16302">
      <w:pPr>
        <w:pStyle w:val="Body"/>
      </w:pPr>
    </w:p>
    <w:p w14:paraId="608D7E85" w14:textId="77777777" w:rsidR="00C16302" w:rsidRDefault="00C16302">
      <w:pPr>
        <w:pStyle w:val="Body"/>
      </w:pPr>
    </w:p>
    <w:p w14:paraId="2F3BA28A" w14:textId="77777777" w:rsidR="00C16302" w:rsidRDefault="008C0A88">
      <w:pPr>
        <w:pStyle w:val="Body"/>
      </w:pPr>
      <w:r>
        <w:t>Signed………………………..</w:t>
      </w:r>
      <w:r>
        <w:tab/>
      </w:r>
      <w:r>
        <w:tab/>
      </w:r>
      <w:r>
        <w:tab/>
      </w:r>
      <w:r>
        <w:tab/>
      </w:r>
      <w:r>
        <w:tab/>
      </w:r>
      <w:r>
        <w:tab/>
        <w:t>Date………………………</w:t>
      </w:r>
    </w:p>
    <w:p w14:paraId="1DD74307" w14:textId="77777777" w:rsidR="00C16302" w:rsidRDefault="008C0A88">
      <w:pPr>
        <w:pStyle w:val="Body"/>
        <w:rPr>
          <w:b/>
          <w:bCs/>
        </w:rPr>
      </w:pPr>
      <w:r>
        <w:t>(Chair)</w:t>
      </w:r>
    </w:p>
    <w:sectPr w:rsidR="00C16302" w:rsidSect="00C16302">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530D" w14:textId="77777777" w:rsidR="00071D3C" w:rsidRDefault="00071D3C" w:rsidP="00C16302">
      <w:r>
        <w:separator/>
      </w:r>
    </w:p>
  </w:endnote>
  <w:endnote w:type="continuationSeparator" w:id="0">
    <w:p w14:paraId="012A274C" w14:textId="77777777" w:rsidR="00071D3C" w:rsidRDefault="00071D3C" w:rsidP="00C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4672"/>
      <w:docPartObj>
        <w:docPartGallery w:val="Page Numbers (Bottom of Page)"/>
        <w:docPartUnique/>
      </w:docPartObj>
    </w:sdtPr>
    <w:sdtEndPr/>
    <w:sdtContent>
      <w:p w14:paraId="6A4F22E9" w14:textId="77777777" w:rsidR="00A42EAC" w:rsidRDefault="00C047D1">
        <w:pPr>
          <w:pStyle w:val="Footer"/>
          <w:jc w:val="center"/>
        </w:pPr>
        <w:r>
          <w:fldChar w:fldCharType="begin"/>
        </w:r>
        <w:r>
          <w:instrText xml:space="preserve"> PAGE   \* MERGEFORMAT </w:instrText>
        </w:r>
        <w:r>
          <w:fldChar w:fldCharType="separate"/>
        </w:r>
        <w:r w:rsidR="009513BE">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4B0A" w14:textId="77777777" w:rsidR="00071D3C" w:rsidRDefault="00071D3C" w:rsidP="00C16302">
      <w:r>
        <w:separator/>
      </w:r>
    </w:p>
  </w:footnote>
  <w:footnote w:type="continuationSeparator" w:id="0">
    <w:p w14:paraId="08601E2F" w14:textId="77777777" w:rsidR="00071D3C" w:rsidRDefault="00071D3C" w:rsidP="00C163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6223"/>
    <w:multiLevelType w:val="hybridMultilevel"/>
    <w:tmpl w:val="3ABCA06A"/>
    <w:numStyleLink w:val="Numbered"/>
  </w:abstractNum>
  <w:abstractNum w:abstractNumId="1">
    <w:nsid w:val="57CA1FBF"/>
    <w:multiLevelType w:val="hybridMultilevel"/>
    <w:tmpl w:val="3ABCA06A"/>
    <w:styleLink w:val="Numbered"/>
    <w:lvl w:ilvl="0" w:tplc="9594E5D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0E75F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A2555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7414E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4EBE5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B07F2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30C97B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EE74F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B061A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6302"/>
    <w:rsid w:val="00031CAC"/>
    <w:rsid w:val="00033892"/>
    <w:rsid w:val="00071D3C"/>
    <w:rsid w:val="00284CD0"/>
    <w:rsid w:val="002B70E7"/>
    <w:rsid w:val="002D0D48"/>
    <w:rsid w:val="00404782"/>
    <w:rsid w:val="00461AA2"/>
    <w:rsid w:val="004D44AF"/>
    <w:rsid w:val="004F1CA2"/>
    <w:rsid w:val="0078283E"/>
    <w:rsid w:val="008C0A88"/>
    <w:rsid w:val="009513BE"/>
    <w:rsid w:val="009B2BDD"/>
    <w:rsid w:val="009C18B0"/>
    <w:rsid w:val="00A42EAC"/>
    <w:rsid w:val="00BA3559"/>
    <w:rsid w:val="00C047D1"/>
    <w:rsid w:val="00C16302"/>
    <w:rsid w:val="00C30DFA"/>
    <w:rsid w:val="00D474C7"/>
    <w:rsid w:val="00D76AB7"/>
    <w:rsid w:val="00DF5616"/>
    <w:rsid w:val="00EB770E"/>
    <w:rsid w:val="00F11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F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1630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302"/>
    <w:rPr>
      <w:u w:val="single"/>
    </w:rPr>
  </w:style>
  <w:style w:type="paragraph" w:customStyle="1" w:styleId="Body">
    <w:name w:val="Body"/>
    <w:rsid w:val="00C16302"/>
    <w:rPr>
      <w:rFonts w:ascii="Helvetica" w:hAnsi="Helvetica" w:cs="Arial Unicode MS"/>
      <w:color w:val="000000"/>
      <w:sz w:val="22"/>
      <w:szCs w:val="22"/>
    </w:rPr>
  </w:style>
  <w:style w:type="numbering" w:customStyle="1" w:styleId="Numbered">
    <w:name w:val="Numbered"/>
    <w:rsid w:val="00C16302"/>
    <w:pPr>
      <w:numPr>
        <w:numId w:val="1"/>
      </w:numPr>
    </w:pPr>
  </w:style>
  <w:style w:type="paragraph" w:styleId="Header">
    <w:name w:val="header"/>
    <w:basedOn w:val="Normal"/>
    <w:link w:val="HeaderChar"/>
    <w:uiPriority w:val="99"/>
    <w:semiHidden/>
    <w:unhideWhenUsed/>
    <w:rsid w:val="00D474C7"/>
    <w:pPr>
      <w:tabs>
        <w:tab w:val="center" w:pos="4680"/>
        <w:tab w:val="right" w:pos="9360"/>
      </w:tabs>
    </w:pPr>
  </w:style>
  <w:style w:type="character" w:customStyle="1" w:styleId="HeaderChar">
    <w:name w:val="Header Char"/>
    <w:basedOn w:val="DefaultParagraphFont"/>
    <w:link w:val="Header"/>
    <w:uiPriority w:val="99"/>
    <w:semiHidden/>
    <w:rsid w:val="00D474C7"/>
    <w:rPr>
      <w:sz w:val="24"/>
      <w:szCs w:val="24"/>
      <w:lang w:val="en-GB"/>
    </w:rPr>
  </w:style>
  <w:style w:type="paragraph" w:styleId="Footer">
    <w:name w:val="footer"/>
    <w:basedOn w:val="Normal"/>
    <w:link w:val="FooterChar"/>
    <w:uiPriority w:val="99"/>
    <w:unhideWhenUsed/>
    <w:rsid w:val="00D474C7"/>
    <w:pPr>
      <w:tabs>
        <w:tab w:val="center" w:pos="4680"/>
        <w:tab w:val="right" w:pos="9360"/>
      </w:tabs>
    </w:pPr>
  </w:style>
  <w:style w:type="character" w:customStyle="1" w:styleId="FooterChar">
    <w:name w:val="Footer Char"/>
    <w:basedOn w:val="DefaultParagraphFont"/>
    <w:link w:val="Footer"/>
    <w:uiPriority w:val="99"/>
    <w:rsid w:val="00D474C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2018-01-02T15:32:00Z</cp:lastPrinted>
  <dcterms:created xsi:type="dcterms:W3CDTF">2017-10-15T09:00:00Z</dcterms:created>
  <dcterms:modified xsi:type="dcterms:W3CDTF">2018-01-02T15:33:00Z</dcterms:modified>
</cp:coreProperties>
</file>